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9" w:rsidRDefault="005D3419" w:rsidP="00AC6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A5" w:rsidRPr="00196C2E" w:rsidRDefault="006B2463" w:rsidP="00AC6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2E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в Липецкой области Года добровольца (волонтера)</w:t>
      </w:r>
    </w:p>
    <w:p w:rsidR="006B2463" w:rsidRPr="00196C2E" w:rsidRDefault="006B2463" w:rsidP="006B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936"/>
        <w:gridCol w:w="4512"/>
        <w:gridCol w:w="4499"/>
        <w:gridCol w:w="4507"/>
      </w:tblGrid>
      <w:tr w:rsidR="007671D9" w:rsidRPr="00196C2E" w:rsidTr="00C62036">
        <w:tc>
          <w:tcPr>
            <w:tcW w:w="936" w:type="dxa"/>
          </w:tcPr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2" w:type="dxa"/>
          </w:tcPr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499" w:type="dxa"/>
          </w:tcPr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07" w:type="dxa"/>
          </w:tcPr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71D9" w:rsidRPr="00196C2E" w:rsidRDefault="007671D9" w:rsidP="0049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XII городской молодежный турнир «Что? Где? Когда?», посвященный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добровольца (волонтера) в </w:t>
            </w:r>
            <w:r w:rsidR="00CC67E5" w:rsidRPr="00AE502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администрации города Липецка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X Всероссийский фестиваль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«Выход»,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Году добровольца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>(волонте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 w:rsidR="00CC67E5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Январь - апрель 2018 г.</w:t>
            </w:r>
          </w:p>
        </w:tc>
        <w:tc>
          <w:tcPr>
            <w:tcW w:w="4507" w:type="dxa"/>
          </w:tcPr>
          <w:p w:rsidR="007671D9" w:rsidRPr="00AE502A" w:rsidRDefault="00AC6BAF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технический университет</w:t>
            </w:r>
            <w:r w:rsidR="007671D9" w:rsidRPr="00AE5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Издание календарей «Единый календарь добровольца 2018 года»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город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Елец 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AE502A">
              <w:rPr>
                <w:sz w:val="24"/>
                <w:szCs w:val="24"/>
              </w:rPr>
              <w:t>Открытие Школы волонтера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AE502A">
              <w:rPr>
                <w:sz w:val="24"/>
                <w:szCs w:val="24"/>
              </w:rPr>
              <w:t>5 февраля - декабрь 2018 г.</w:t>
            </w:r>
          </w:p>
          <w:p w:rsidR="007671D9" w:rsidRPr="00AE502A" w:rsidRDefault="007671D9" w:rsidP="00CC67E5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7671D9" w:rsidRPr="00AE502A" w:rsidRDefault="007671D9" w:rsidP="00CC67E5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AE502A">
              <w:rPr>
                <w:sz w:val="24"/>
                <w:szCs w:val="24"/>
              </w:rPr>
              <w:t>Департамент культуры и туризма администрации города Липецка, МУ «ГДМ Октябрь»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Серия публикаций в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корпоративном издании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«Липецкий государственный технический университет»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«Политехник», посвященная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добровольцам (волонтерам)</w:t>
            </w:r>
            <w:r w:rsidR="00CC67E5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Февраль - декабрь 2018 г.</w:t>
            </w:r>
          </w:p>
        </w:tc>
        <w:tc>
          <w:tcPr>
            <w:tcW w:w="4507" w:type="dxa"/>
          </w:tcPr>
          <w:p w:rsidR="00CC67E5" w:rsidRPr="00AE502A" w:rsidRDefault="00CC67E5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технический университет»</w:t>
            </w:r>
          </w:p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общеобразовательных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 по реализации Плана социально значимого проекта «Профилактика уход</w:t>
            </w:r>
            <w:r w:rsidR="00CC67E5" w:rsidRPr="00AE502A">
              <w:rPr>
                <w:rFonts w:ascii="Times New Roman" w:hAnsi="Times New Roman" w:cs="Times New Roman"/>
                <w:sz w:val="24"/>
                <w:szCs w:val="24"/>
              </w:rPr>
              <w:t>а детей из дома, школы и семьи»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 МЧС России по Липецкой области, УМВД по Липецкой области, ЛООО «Поиск пропавших детей»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Семинар «Как работать с добровольцами»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пожарно-спасательных частей ГУ МЧС России по Липецкой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>области обучения и тренировочных занятий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(волонтеров) действиям при ликвидации пожаров и чрезвычайных ситуаций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Март – апрель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Липецкой 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области, </w:t>
            </w:r>
            <w:r w:rsidR="004F718F" w:rsidRPr="00AE502A">
              <w:rPr>
                <w:rFonts w:ascii="Times New Roman" w:hAnsi="Times New Roman" w:cs="Times New Roman"/>
                <w:sz w:val="24"/>
                <w:szCs w:val="24"/>
              </w:rPr>
              <w:t>ЛОО ООО «ВДПО»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CC67E5" w:rsidP="00CC67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Конкурс «Доброволец в кадре»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МБУК МЦКД с. Измалково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с</w:t>
            </w:r>
            <w:r w:rsidR="00AC6BA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международным участием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507" w:type="dxa"/>
          </w:tcPr>
          <w:p w:rsidR="007671D9" w:rsidRPr="00AE502A" w:rsidRDefault="00CC67E5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технический университет»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«Живи, лес!»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Апрель-май 2018 г.</w:t>
            </w:r>
          </w:p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лесного хозяйства Липецкой области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pStyle w:val="ae"/>
              <w:spacing w:after="0"/>
            </w:pPr>
            <w:r w:rsidRPr="00AE502A">
              <w:t>Акция «Победа в лицах»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pStyle w:val="ae"/>
              <w:spacing w:after="0"/>
            </w:pPr>
            <w:r w:rsidRPr="00AE502A">
              <w:t>Апрель – июнь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pStyle w:val="ae"/>
              <w:spacing w:after="0"/>
            </w:pPr>
            <w:r w:rsidRPr="00AE502A">
              <w:t>Управление социальной защиты населения Липецкой области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«Вода России» в Липецкой области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Расширенное заседание Совета по вопросам добровольчества (волонтерства)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4 апреля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добровольческая акция «Весенняя Неделя Добра» в Липецкой области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масштабная добровольческая </w:t>
            </w:r>
            <w:r w:rsidR="008F7CDC"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молодежного служения»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Апрель, октябрь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Промо-акция «А что ты знаешь о добровольчестве?»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подготовки волонтеров «Теория добрых дел»</w:t>
            </w:r>
          </w:p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Всероссийская акция «Добровольцы - детям» в Липецкой области</w:t>
            </w:r>
          </w:p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«Доброволец России - 2018»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CC67E5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город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Елец 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8F7CDC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«Я - </w:t>
            </w:r>
            <w:r w:rsidR="007671D9" w:rsidRPr="00AE502A">
              <w:rPr>
                <w:rFonts w:ascii="Times New Roman" w:hAnsi="Times New Roman" w:cs="Times New Roman"/>
                <w:sz w:val="24"/>
                <w:szCs w:val="24"/>
              </w:rPr>
              <w:t>доброволец города Ельца»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 – октябрь 2018 г.</w:t>
            </w:r>
          </w:p>
        </w:tc>
        <w:tc>
          <w:tcPr>
            <w:tcW w:w="4507" w:type="dxa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город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Елец</w:t>
            </w: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7671D9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«Что? Где? Когда?»,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посвященный Году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добровольца (волонтера)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, между командами 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>ФГБОУ «Липецкий государственный технический университет»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7CDC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общеобразовательных организаций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Липецк</w:t>
            </w:r>
          </w:p>
        </w:tc>
        <w:tc>
          <w:tcPr>
            <w:tcW w:w="4499" w:type="dxa"/>
          </w:tcPr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 - май 2018 г.</w:t>
            </w:r>
          </w:p>
        </w:tc>
        <w:tc>
          <w:tcPr>
            <w:tcW w:w="4507" w:type="dxa"/>
          </w:tcPr>
          <w:p w:rsidR="00CC67E5" w:rsidRPr="00AE502A" w:rsidRDefault="00CC67E5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технический университет»</w:t>
            </w:r>
          </w:p>
          <w:p w:rsidR="007671D9" w:rsidRPr="00AE502A" w:rsidRDefault="007671D9" w:rsidP="00CC6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D9" w:rsidRPr="00196C2E" w:rsidTr="00CC67E5">
        <w:tc>
          <w:tcPr>
            <w:tcW w:w="936" w:type="dxa"/>
          </w:tcPr>
          <w:p w:rsidR="007671D9" w:rsidRPr="00AE502A" w:rsidRDefault="008F7CDC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мотр-конкурс среди подразделений добровольной пожарной охраны на звание «Лучшее подразделение добровольной пожарной охраны Липецкой области»</w:t>
            </w:r>
          </w:p>
        </w:tc>
        <w:tc>
          <w:tcPr>
            <w:tcW w:w="4499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F718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18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июнь 2018 г. </w:t>
            </w:r>
          </w:p>
        </w:tc>
        <w:tc>
          <w:tcPr>
            <w:tcW w:w="4507" w:type="dxa"/>
            <w:shd w:val="clear" w:color="auto" w:fill="auto"/>
          </w:tcPr>
          <w:p w:rsidR="007671D9" w:rsidRPr="00AE502A" w:rsidRDefault="007671D9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Липецкой области, </w:t>
            </w:r>
            <w:r w:rsidR="004F718F" w:rsidRPr="00AE502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  <w:r w:rsidR="004F718F"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ЛОО ООО «ВДПО»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6676A5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 на территории Липецкой области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CC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Липецкой области</w:t>
            </w:r>
          </w:p>
        </w:tc>
      </w:tr>
      <w:tr w:rsidR="004D71B1" w:rsidRPr="00196C2E" w:rsidTr="0089530F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Фотовыставка добровольческих акций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отдел образования </w:t>
            </w:r>
            <w:r w:rsidRPr="00AE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Данковского муниципального района 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 (тренировок) по поиску пропавших детей в природной среде и городских условиях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 - ноябрь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 МЧС России по Липецкой области, ЛООО «Поиск пропавших детей»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Добровольческая конференция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администрации Долгоруковского муниципального района  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pStyle w:val="Default"/>
              <w:rPr>
                <w:color w:val="auto"/>
              </w:rPr>
            </w:pPr>
            <w:r w:rsidRPr="00AE502A">
              <w:rPr>
                <w:color w:val="auto"/>
              </w:rPr>
              <w:t>Фестиваль добровольческих отрядов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Май-сентябрь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Липецка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Круглый стол «Волонтерское движение в малом университетском городе»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«Добрая весна»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Конкурс Доброфото «Моя семья»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МБУК МЦКД с. Измалково</w:t>
            </w:r>
          </w:p>
        </w:tc>
      </w:tr>
      <w:tr w:rsidR="004D71B1" w:rsidRPr="00196C2E" w:rsidTr="00FA522B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«Экватор Года добровольца (волонтера)» в рамках празднования Дня молодежи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Конкурс «Территория добрых дел»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Июнь-август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Хлевенского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«Молодежная инициатива»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2018 г. 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администрации города Липецка</w:t>
            </w:r>
          </w:p>
        </w:tc>
      </w:tr>
      <w:tr w:rsidR="004D71B1" w:rsidRPr="00196C2E" w:rsidTr="00342DB7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«Счастливая ступенька»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1 июля – 1 сентября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 и спорта администрации Усманского муниципального района</w:t>
            </w:r>
          </w:p>
        </w:tc>
      </w:tr>
      <w:tr w:rsidR="004D71B1" w:rsidRPr="00196C2E" w:rsidTr="00342DB7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открытого урока, посвященного Году добровольца (волонтера)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3-й, 4-й кварталы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Липецкой области, главы муниципальных районов и городских округов Липецкой области, региональное отделение Российского движения школьников</w:t>
            </w:r>
          </w:p>
        </w:tc>
      </w:tr>
      <w:tr w:rsidR="004D71B1" w:rsidRPr="00196C2E" w:rsidTr="00B95A31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 xml:space="preserve">Проведение профильной смены «Дорогами волонтерства» на базе </w:t>
            </w:r>
            <w:r w:rsidRPr="00AE50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ОАУК «Культурно-развивающий центр «Спартак»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 xml:space="preserve"> 25 июля – 14 августа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>Управление культуры и туризма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II</w:t>
            </w:r>
            <w:r w:rsidRPr="00AE502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съезд организаторов и руководителей подразделений добровольной пожарной охраны Липецкой области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Июль-сентябрь 2018 г.</w:t>
            </w:r>
          </w:p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 МЧС России по Липецкой области, управление административных органов Липецкой области, муниципальные образования Липецкой области, ЛОО ООО «ВДПО»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«Круглый стол» с участием общественных спасателей на водных объектах Липецкой области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Июль-сентябрь 2018 г.</w:t>
            </w:r>
          </w:p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 МЧС России по Липецкой области, управление административных органов Липецкой области, муниципальные образования Липецкой области, ЛОО ООО «ВОСВОД»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«Доброволец года - 2018»</w:t>
            </w:r>
          </w:p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Июль-декабрь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Профильная лагерная смена «Мы за будущее без СПИДа»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трех добровольческих (волонтерских) профильных смен </w:t>
            </w:r>
            <w:r w:rsidRPr="00AE502A">
              <w:rPr>
                <w:rFonts w:ascii="Times New Roman" w:hAnsi="Times New Roman"/>
                <w:sz w:val="24"/>
                <w:szCs w:val="24"/>
                <w:lang w:eastAsia="ru-RU"/>
              </w:rPr>
              <w:t>на базе детских оздоровительных лагерей ОАУ ООиОД «Центр развития детского отдыха»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>(в соответствии с графиком проведения смен)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>Управление образования и науки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Форум «Активное поколение»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Сентябрь – октябрь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Управление социальной защиты населения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Областной конкурс «Сердце – людям!»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Сентябрь – ноябрь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Управление социальной защиты населения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Районный конкурс добровольческих проектов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проектирование в добровольчестве»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образования Становлянского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Слет добровольцев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Хлевенского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Круглый стол «Твори добро!»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Липецкий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форум добровольцев «Доброволец - 2018»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Октябрь - декабрь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Форум добра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Хлевенского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«Добровольчество в системе формирования гражданской позиции современной молодежи»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Фотоконкурс «Один день из жизни добровольца (волонтера)»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Ноябрь - декабрь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«Липецкий государственный технический университет»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Выпуск электронного сборника работ по итогам научно-практической конференции «Добровольчество в системе формирования гражданской позиции современной молодежи»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ФГБОУ ВО «Елецкий государственный университет им. И.А. Бунина»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награждения «Доброволец года»</w:t>
            </w:r>
          </w:p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bCs/>
                <w:sz w:val="24"/>
                <w:szCs w:val="24"/>
              </w:rPr>
              <w:t>Гала-концерт «Доброволец Добровского района»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спорта, молодёжи и туризма Добровского муниципального района, Добровский «МДК»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Районный добровольческий форум, закрытие Года добровольца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5 декабря 2018 г.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молодежи и спорта Измалковского муниципального района, МБУК МЦКД, МБОУ ЦДО              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кандидатов в добровольные пожарные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ind w:left="-9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ГУ МЧС России по Липецкой области, ЛОО ООО «ВДПО», Г(О)БУ «Управление ГПСС»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Осуществление медиа-сопровождения коммуникационных кампаний и мероприятий, проводимых в Липецкой области в соответствии с планом мероприятий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печати, телерадиовещания и связи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Включение темы добровольчества (волонтерства) в номинацию «Приоритеты года» областного регионального конкурса журналистов, проводимого согласно Закону Липецкой области от 24.02.2012 г. № 18-ОЗ «О поощрительных выплатах в сфере средств массовой информации Липецкой области»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печати, телерадиовещания и связи Липецкой области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Обучающие занятия «Школа ухода за пожилыми людьми и инвалидами»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pStyle w:val="ae"/>
              <w:spacing w:after="0"/>
            </w:pPr>
            <w:r w:rsidRPr="00AE502A">
              <w:t>Управление социальной защиты населения Липецкой области</w:t>
            </w:r>
          </w:p>
        </w:tc>
      </w:tr>
      <w:tr w:rsidR="004D71B1" w:rsidRPr="00196C2E" w:rsidTr="00CC67E5">
        <w:tc>
          <w:tcPr>
            <w:tcW w:w="936" w:type="dxa"/>
            <w:shd w:val="clear" w:color="auto" w:fill="auto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добровольческих инициатив «PROДобро»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  <w:shd w:val="clear" w:color="auto" w:fill="auto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организацию работы добровольческих объединений «Лучший добровольческий отряд»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  <w:shd w:val="clear" w:color="auto" w:fill="auto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Масштабная информационная кампания «Добровольчество Липецкой области: вчера, сегодня, завтра»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  <w:shd w:val="clear" w:color="auto" w:fill="auto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«Добро48»</w:t>
            </w:r>
          </w:p>
        </w:tc>
        <w:tc>
          <w:tcPr>
            <w:tcW w:w="4499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shd w:val="clear" w:color="auto" w:fill="auto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pStyle w:val="Default"/>
            </w:pPr>
            <w:r w:rsidRPr="00AE502A">
              <w:t>Акция «90 добрых дел», посвященная 90 - летию образования Воловского муниципального района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pStyle w:val="Default"/>
            </w:pPr>
            <w:r w:rsidRPr="00AE502A">
              <w:t>Отдел культуры, спорта, молодежной и демографической политики Воловского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общественная акция «90 добрых дел» к 90-летию Становлянского муниципального района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взаимодействия с ОМСУ Становлянского муниципального района</w:t>
            </w:r>
          </w:p>
        </w:tc>
      </w:tr>
      <w:tr w:rsidR="004D71B1" w:rsidRPr="00196C2E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Акция «Автобус добра»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городского округа город Елец</w:t>
            </w:r>
          </w:p>
        </w:tc>
      </w:tr>
      <w:tr w:rsidR="004D71B1" w:rsidTr="00CC67E5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Городской проект «Волонтерский десант»</w:t>
            </w:r>
          </w:p>
        </w:tc>
        <w:tc>
          <w:tcPr>
            <w:tcW w:w="4499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администрации города Липецка</w:t>
            </w:r>
          </w:p>
        </w:tc>
      </w:tr>
      <w:tr w:rsidR="004D71B1" w:rsidTr="00353F20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продвижение единой информационной системы «Добровольцы России»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4D71B1" w:rsidTr="00353F20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Года добровольца (волонтера) в региональных СМИ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печати, телерадиовещания и связи Липецкой области</w:t>
            </w:r>
          </w:p>
        </w:tc>
      </w:tr>
      <w:tr w:rsidR="004D71B1" w:rsidTr="00353F20">
        <w:tc>
          <w:tcPr>
            <w:tcW w:w="936" w:type="dxa"/>
          </w:tcPr>
          <w:p w:rsidR="004D71B1" w:rsidRPr="00AE502A" w:rsidRDefault="004D71B1" w:rsidP="004D71B1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ind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социальной рекламной кампании Года добровольца (волонтера)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1B1" w:rsidRPr="00AE502A" w:rsidRDefault="004D71B1" w:rsidP="004D7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4D71B1" w:rsidRPr="00AE502A" w:rsidRDefault="004D71B1" w:rsidP="004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печати, телерадиовещания и связи Липецкой области, управление дорог и транспорта Липецкой области, главы муниципальных районов и городских округов Липецкой области</w:t>
            </w:r>
            <w:bookmarkStart w:id="0" w:name="_GoBack"/>
            <w:bookmarkEnd w:id="0"/>
          </w:p>
        </w:tc>
      </w:tr>
    </w:tbl>
    <w:p w:rsidR="00494DA5" w:rsidRPr="00350F2F" w:rsidRDefault="00494DA5" w:rsidP="00B26A92">
      <w:pPr>
        <w:rPr>
          <w:rFonts w:ascii="Times New Roman" w:hAnsi="Times New Roman" w:cs="Times New Roman"/>
          <w:sz w:val="24"/>
          <w:szCs w:val="24"/>
        </w:rPr>
      </w:pPr>
    </w:p>
    <w:sectPr w:rsidR="00494DA5" w:rsidRPr="00350F2F" w:rsidSect="00494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3B" w:rsidRDefault="00CA163B" w:rsidP="00701799">
      <w:pPr>
        <w:spacing w:after="0" w:line="240" w:lineRule="auto"/>
      </w:pPr>
      <w:r>
        <w:separator/>
      </w:r>
    </w:p>
  </w:endnote>
  <w:endnote w:type="continuationSeparator" w:id="0">
    <w:p w:rsidR="00CA163B" w:rsidRDefault="00CA163B" w:rsidP="0070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3B" w:rsidRDefault="00CA163B" w:rsidP="00701799">
      <w:pPr>
        <w:spacing w:after="0" w:line="240" w:lineRule="auto"/>
      </w:pPr>
      <w:r>
        <w:separator/>
      </w:r>
    </w:p>
  </w:footnote>
  <w:footnote w:type="continuationSeparator" w:id="0">
    <w:p w:rsidR="00CA163B" w:rsidRDefault="00CA163B" w:rsidP="0070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74B"/>
    <w:multiLevelType w:val="hybridMultilevel"/>
    <w:tmpl w:val="0352DEA4"/>
    <w:lvl w:ilvl="0" w:tplc="CCAA3D68">
      <w:start w:val="1"/>
      <w:numFmt w:val="decimal"/>
      <w:lvlText w:val="%1."/>
      <w:lvlJc w:val="left"/>
      <w:pPr>
        <w:ind w:left="4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63553B"/>
    <w:multiLevelType w:val="hybridMultilevel"/>
    <w:tmpl w:val="983A868A"/>
    <w:lvl w:ilvl="0" w:tplc="C0E00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95E8E"/>
    <w:multiLevelType w:val="hybridMultilevel"/>
    <w:tmpl w:val="A0A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5"/>
    <w:rsid w:val="00013985"/>
    <w:rsid w:val="000251BD"/>
    <w:rsid w:val="00043BFB"/>
    <w:rsid w:val="000548CE"/>
    <w:rsid w:val="00061302"/>
    <w:rsid w:val="0006201A"/>
    <w:rsid w:val="00073035"/>
    <w:rsid w:val="000832F4"/>
    <w:rsid w:val="000B54F5"/>
    <w:rsid w:val="000C5A26"/>
    <w:rsid w:val="001015A5"/>
    <w:rsid w:val="00116434"/>
    <w:rsid w:val="00120306"/>
    <w:rsid w:val="001221B5"/>
    <w:rsid w:val="0013116C"/>
    <w:rsid w:val="001669DB"/>
    <w:rsid w:val="00171E22"/>
    <w:rsid w:val="00195482"/>
    <w:rsid w:val="00196C2E"/>
    <w:rsid w:val="001A16DD"/>
    <w:rsid w:val="001C3F3B"/>
    <w:rsid w:val="001C46AE"/>
    <w:rsid w:val="001D071F"/>
    <w:rsid w:val="00234C92"/>
    <w:rsid w:val="002473AB"/>
    <w:rsid w:val="0024762C"/>
    <w:rsid w:val="0025450E"/>
    <w:rsid w:val="002C3116"/>
    <w:rsid w:val="002D3061"/>
    <w:rsid w:val="002E6BDB"/>
    <w:rsid w:val="0030222D"/>
    <w:rsid w:val="00316D22"/>
    <w:rsid w:val="003300FA"/>
    <w:rsid w:val="00346ED1"/>
    <w:rsid w:val="00350F2F"/>
    <w:rsid w:val="00362653"/>
    <w:rsid w:val="00366995"/>
    <w:rsid w:val="00370D92"/>
    <w:rsid w:val="00375D8B"/>
    <w:rsid w:val="0039476C"/>
    <w:rsid w:val="003B4338"/>
    <w:rsid w:val="003C2B5E"/>
    <w:rsid w:val="003E658E"/>
    <w:rsid w:val="003F1DB1"/>
    <w:rsid w:val="003F39AC"/>
    <w:rsid w:val="004103D8"/>
    <w:rsid w:val="00421D58"/>
    <w:rsid w:val="00433DC5"/>
    <w:rsid w:val="00435008"/>
    <w:rsid w:val="00454757"/>
    <w:rsid w:val="0046039C"/>
    <w:rsid w:val="0046539F"/>
    <w:rsid w:val="004679BC"/>
    <w:rsid w:val="00491EA7"/>
    <w:rsid w:val="00494DA5"/>
    <w:rsid w:val="004A467E"/>
    <w:rsid w:val="004A50C0"/>
    <w:rsid w:val="004D71B1"/>
    <w:rsid w:val="004E6AFF"/>
    <w:rsid w:val="004F718F"/>
    <w:rsid w:val="00514732"/>
    <w:rsid w:val="005209A0"/>
    <w:rsid w:val="0053260C"/>
    <w:rsid w:val="0053284A"/>
    <w:rsid w:val="00541608"/>
    <w:rsid w:val="00553BC5"/>
    <w:rsid w:val="00570569"/>
    <w:rsid w:val="005C1C55"/>
    <w:rsid w:val="005C29C2"/>
    <w:rsid w:val="005D3419"/>
    <w:rsid w:val="00640B1A"/>
    <w:rsid w:val="006676A5"/>
    <w:rsid w:val="00680EF5"/>
    <w:rsid w:val="006A38B5"/>
    <w:rsid w:val="006A4C3A"/>
    <w:rsid w:val="006B1189"/>
    <w:rsid w:val="006B2463"/>
    <w:rsid w:val="006B74A0"/>
    <w:rsid w:val="006C209A"/>
    <w:rsid w:val="006D3168"/>
    <w:rsid w:val="006D4573"/>
    <w:rsid w:val="00701799"/>
    <w:rsid w:val="00713EF9"/>
    <w:rsid w:val="00750FBE"/>
    <w:rsid w:val="00756B1D"/>
    <w:rsid w:val="007671D9"/>
    <w:rsid w:val="0078040C"/>
    <w:rsid w:val="0078305C"/>
    <w:rsid w:val="00786794"/>
    <w:rsid w:val="007B1506"/>
    <w:rsid w:val="007C412F"/>
    <w:rsid w:val="007F6011"/>
    <w:rsid w:val="008513A5"/>
    <w:rsid w:val="0085142D"/>
    <w:rsid w:val="00874A56"/>
    <w:rsid w:val="0087678E"/>
    <w:rsid w:val="0088613F"/>
    <w:rsid w:val="00896C2E"/>
    <w:rsid w:val="008A4513"/>
    <w:rsid w:val="008C1198"/>
    <w:rsid w:val="008E2B2C"/>
    <w:rsid w:val="008F2A22"/>
    <w:rsid w:val="008F7CDC"/>
    <w:rsid w:val="009078A4"/>
    <w:rsid w:val="0091103E"/>
    <w:rsid w:val="00912914"/>
    <w:rsid w:val="009154A2"/>
    <w:rsid w:val="00920E8A"/>
    <w:rsid w:val="00923E82"/>
    <w:rsid w:val="0094307A"/>
    <w:rsid w:val="0096352B"/>
    <w:rsid w:val="00966802"/>
    <w:rsid w:val="00980ABA"/>
    <w:rsid w:val="009B3E74"/>
    <w:rsid w:val="009C2D90"/>
    <w:rsid w:val="009E6534"/>
    <w:rsid w:val="00A309A5"/>
    <w:rsid w:val="00A44D43"/>
    <w:rsid w:val="00A46FCB"/>
    <w:rsid w:val="00A50038"/>
    <w:rsid w:val="00A53953"/>
    <w:rsid w:val="00A65CF4"/>
    <w:rsid w:val="00AB4970"/>
    <w:rsid w:val="00AB5F41"/>
    <w:rsid w:val="00AC6BAF"/>
    <w:rsid w:val="00AE502A"/>
    <w:rsid w:val="00B24C98"/>
    <w:rsid w:val="00B26A92"/>
    <w:rsid w:val="00B3457A"/>
    <w:rsid w:val="00B41F3B"/>
    <w:rsid w:val="00B44394"/>
    <w:rsid w:val="00B471E0"/>
    <w:rsid w:val="00B56559"/>
    <w:rsid w:val="00B66EC7"/>
    <w:rsid w:val="00B72E46"/>
    <w:rsid w:val="00B809E7"/>
    <w:rsid w:val="00BE6500"/>
    <w:rsid w:val="00BF3133"/>
    <w:rsid w:val="00BF6826"/>
    <w:rsid w:val="00C202B3"/>
    <w:rsid w:val="00C273FA"/>
    <w:rsid w:val="00C27D21"/>
    <w:rsid w:val="00C33071"/>
    <w:rsid w:val="00C343F3"/>
    <w:rsid w:val="00C344D4"/>
    <w:rsid w:val="00C62036"/>
    <w:rsid w:val="00CA163B"/>
    <w:rsid w:val="00CB27FC"/>
    <w:rsid w:val="00CC08B4"/>
    <w:rsid w:val="00CC5E97"/>
    <w:rsid w:val="00CC67E5"/>
    <w:rsid w:val="00CD64CD"/>
    <w:rsid w:val="00CF1A60"/>
    <w:rsid w:val="00CF1FCB"/>
    <w:rsid w:val="00D4187B"/>
    <w:rsid w:val="00D47A53"/>
    <w:rsid w:val="00D5781C"/>
    <w:rsid w:val="00DA23B1"/>
    <w:rsid w:val="00DB1143"/>
    <w:rsid w:val="00DB3FD2"/>
    <w:rsid w:val="00DD16B9"/>
    <w:rsid w:val="00DD5309"/>
    <w:rsid w:val="00DE5943"/>
    <w:rsid w:val="00DF26F3"/>
    <w:rsid w:val="00DF32F5"/>
    <w:rsid w:val="00E0030C"/>
    <w:rsid w:val="00E11FB7"/>
    <w:rsid w:val="00E12982"/>
    <w:rsid w:val="00E1507C"/>
    <w:rsid w:val="00E155FD"/>
    <w:rsid w:val="00E16BEA"/>
    <w:rsid w:val="00E65209"/>
    <w:rsid w:val="00E7644C"/>
    <w:rsid w:val="00E961C9"/>
    <w:rsid w:val="00EC0A01"/>
    <w:rsid w:val="00EC0D9F"/>
    <w:rsid w:val="00EC46F0"/>
    <w:rsid w:val="00EC6BAA"/>
    <w:rsid w:val="00ED7006"/>
    <w:rsid w:val="00F3780C"/>
    <w:rsid w:val="00F478B6"/>
    <w:rsid w:val="00F61930"/>
    <w:rsid w:val="00F7619A"/>
    <w:rsid w:val="00F86DCE"/>
    <w:rsid w:val="00F94AF0"/>
    <w:rsid w:val="00FA09EE"/>
    <w:rsid w:val="00FB2CB8"/>
    <w:rsid w:val="00FB45A2"/>
    <w:rsid w:val="00FB7D12"/>
    <w:rsid w:val="00FC23CE"/>
    <w:rsid w:val="00FD232B"/>
    <w:rsid w:val="00FE05C6"/>
    <w:rsid w:val="00FF3F92"/>
    <w:rsid w:val="00FF6C0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1CE9-F113-4F7D-903B-EB46E49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F39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ТекстПисьма"/>
    <w:link w:val="a6"/>
    <w:rsid w:val="001C3F3B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Письма Знак"/>
    <w:link w:val="a5"/>
    <w:rsid w:val="001C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Гост"/>
    <w:basedOn w:val="a"/>
    <w:qFormat/>
    <w:rsid w:val="008A4513"/>
    <w:pPr>
      <w:spacing w:after="0" w:line="360" w:lineRule="auto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8">
    <w:name w:val="Emphasis"/>
    <w:qFormat/>
    <w:rsid w:val="008A4513"/>
    <w:rPr>
      <w:i/>
      <w:iCs/>
    </w:rPr>
  </w:style>
  <w:style w:type="paragraph" w:customStyle="1" w:styleId="rtecenter">
    <w:name w:val="rtecenter"/>
    <w:basedOn w:val="a"/>
    <w:rsid w:val="008A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rsid w:val="00756B1D"/>
    <w:rPr>
      <w:spacing w:val="11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756B1D"/>
    <w:pPr>
      <w:widowControl w:val="0"/>
      <w:shd w:val="clear" w:color="auto" w:fill="FFFFFF"/>
      <w:spacing w:after="0" w:line="317" w:lineRule="exact"/>
      <w:jc w:val="both"/>
    </w:pPr>
    <w:rPr>
      <w:spacing w:val="11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9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482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120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d">
    <w:name w:val="Знак"/>
    <w:basedOn w:val="a"/>
    <w:rsid w:val="006A4C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rsid w:val="00E16B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72E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39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0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01799"/>
  </w:style>
  <w:style w:type="paragraph" w:styleId="af3">
    <w:name w:val="footer"/>
    <w:basedOn w:val="a"/>
    <w:link w:val="af4"/>
    <w:uiPriority w:val="99"/>
    <w:unhideWhenUsed/>
    <w:rsid w:val="0070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0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062B-AEAB-45B3-844A-EBA4B32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Delo1</dc:creator>
  <cp:keywords/>
  <dc:description/>
  <cp:lastModifiedBy>Direktor</cp:lastModifiedBy>
  <cp:revision>39</cp:revision>
  <cp:lastPrinted>2018-04-20T09:51:00Z</cp:lastPrinted>
  <dcterms:created xsi:type="dcterms:W3CDTF">2018-04-06T07:53:00Z</dcterms:created>
  <dcterms:modified xsi:type="dcterms:W3CDTF">2018-04-20T10:41:00Z</dcterms:modified>
</cp:coreProperties>
</file>